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27AC" w:rsidRDefault="007D4B36">
      <w:pPr>
        <w:pStyle w:val="Corpodetexto"/>
        <w:rPr>
          <w:rFonts w:ascii="Times New Roman"/>
          <w:i w:val="0"/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359410</wp:posOffset>
                </wp:positionV>
                <wp:extent cx="7510780" cy="716915"/>
                <wp:effectExtent l="8255" t="6985" r="571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716915"/>
                          <a:chOff x="43" y="566"/>
                          <a:chExt cx="11828" cy="1129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" y="809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" y="891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" y="968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" y="1044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" y="1121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" y="1203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" y="1280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" y="1356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" y="1438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575"/>
                            <a:ext cx="99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99" y="571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94" y="566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99" y="1690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70" y="833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70" y="910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70" y="987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70" y="1064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70" y="1145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70" y="1222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70" y="1299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70" y="1380"/>
                            <a:ext cx="8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27" y="566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30F57D" id="Group 4" o:spid="_x0000_s1026" style="position:absolute;margin-left:2.15pt;margin-top:28.3pt;width:591.4pt;height:56.45pt;z-index:251656704;mso-position-horizontal-relative:page;mso-position-vertical-relative:page" coordorigin="43,566" coordsize="11828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">
                <v:line id="Line 26" o:spid="_x0000_s1027" style="position:absolute;visibility:visible;mso-wrap-style:square" from="43,809" to="2655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25" o:spid="_x0000_s1028" style="position:absolute;visibility:visible;mso-wrap-style:square" from="43,891" to="2655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24" o:spid="_x0000_s1029" style="position:absolute;visibility:visible;mso-wrap-style:square" from="43,968" to="2655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3" o:spid="_x0000_s1030" style="position:absolute;visibility:visible;mso-wrap-style:square" from="43,1044" to="265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22" o:spid="_x0000_s1031" style="position:absolute;visibility:visible;mso-wrap-style:square" from="43,1121" to="2655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21" o:spid="_x0000_s1032" style="position:absolute;visibility:visible;mso-wrap-style:square" from="43,1203" to="2655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20" o:spid="_x0000_s1033" style="position:absolute;visibility:visible;mso-wrap-style:square" from="43,1280" to="2655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9" o:spid="_x0000_s1034" style="position:absolute;visibility:visible;mso-wrap-style:square" from="43,1356" to="2655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8" o:spid="_x0000_s1035" style="position:absolute;visibility:visible;mso-wrap-style:square" from="43,1438" to="2655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2765;top:575;width:99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">
                  <v:imagedata r:id="rId6" o:title=""/>
                </v:shape>
                <v:line id="Line 16" o:spid="_x0000_s1037" style="position:absolute;visibility:visible;mso-wrap-style:square" from="2699,571" to="382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38" style="position:absolute;visibility:visible;mso-wrap-style:square" from="2694,566" to="2694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9" style="position:absolute;visibility:visible;mso-wrap-style:square" from="2699,1690" to="3822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40" style="position:absolute;visibility:visible;mso-wrap-style:square" from="3870,833" to="11870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2" o:spid="_x0000_s1041" style="position:absolute;visibility:visible;mso-wrap-style:square" from="3870,910" to="11870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11" o:spid="_x0000_s1042" style="position:absolute;visibility:visible;mso-wrap-style:square" from="3870,987" to="11870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10" o:spid="_x0000_s1043" style="position:absolute;visibility:visible;mso-wrap-style:square" from="3870,1064" to="11870,1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9" o:spid="_x0000_s1044" style="position:absolute;visibility:visible;mso-wrap-style:square" from="3870,1145" to="1187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8" o:spid="_x0000_s1045" style="position:absolute;visibility:visible;mso-wrap-style:square" from="3870,1222" to="11870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" o:spid="_x0000_s1046" style="position:absolute;visibility:visible;mso-wrap-style:square" from="3870,1299" to="1187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6" o:spid="_x0000_s1047" style="position:absolute;visibility:visible;mso-wrap-style:square" from="3870,1380" to="1187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5" o:spid="_x0000_s1048" style="position:absolute;visibility:visible;mso-wrap-style:square" from="3827,566" to="382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:rsidR="009827AC" w:rsidRDefault="009827AC">
      <w:pPr>
        <w:pStyle w:val="Corpodetexto"/>
        <w:rPr>
          <w:rFonts w:ascii="Times New Roman"/>
          <w:i w:val="0"/>
          <w:sz w:val="2"/>
        </w:rPr>
      </w:pPr>
    </w:p>
    <w:p w:rsidR="009827AC" w:rsidRDefault="009827AC">
      <w:pPr>
        <w:pStyle w:val="Corpodetexto"/>
        <w:spacing w:before="2"/>
        <w:rPr>
          <w:rFonts w:ascii="Times New Roman"/>
          <w:i w:val="0"/>
          <w:sz w:val="2"/>
        </w:rPr>
      </w:pPr>
    </w:p>
    <w:p w:rsidR="009827AC" w:rsidRDefault="007D4B36">
      <w:pPr>
        <w:ind w:left="72"/>
        <w:rPr>
          <w:rFonts w:ascii="Times New Roman"/>
          <w:sz w:val="2"/>
        </w:rPr>
      </w:pPr>
      <w:r>
        <w:rPr>
          <w:rFonts w:ascii="Times New Roman"/>
          <w:color w:val="0000FF"/>
          <w:sz w:val="2"/>
        </w:rPr>
        <w:t>06/03/13</w:t>
      </w: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</w:rPr>
      </w:pPr>
    </w:p>
    <w:p w:rsidR="009827AC" w:rsidRDefault="009827AC">
      <w:pPr>
        <w:pStyle w:val="Corpodetexto"/>
        <w:rPr>
          <w:rFonts w:ascii="Times New Roman"/>
          <w:i w:val="0"/>
          <w:sz w:val="27"/>
        </w:rPr>
      </w:pPr>
    </w:p>
    <w:p w:rsidR="009827AC" w:rsidRDefault="007D4B36">
      <w:pPr>
        <w:spacing w:before="95"/>
        <w:ind w:left="1699" w:right="5349"/>
        <w:rPr>
          <w:sz w:val="20"/>
        </w:rPr>
      </w:pPr>
      <w:r>
        <w:rPr>
          <w:color w:val="0000FF"/>
          <w:sz w:val="20"/>
        </w:rPr>
        <w:t>ESTADO DE MATO GROSSO DO SUL SECRETARIA DE ESTADO DE FAZENDA</w:t>
      </w:r>
    </w:p>
    <w:p w:rsidR="009827AC" w:rsidRDefault="007D4B36" w:rsidP="006B6EBA">
      <w:pPr>
        <w:spacing w:before="2"/>
        <w:ind w:left="1699" w:right="-460"/>
        <w:rPr>
          <w:sz w:val="20"/>
        </w:rPr>
      </w:pPr>
      <w:r>
        <w:rPr>
          <w:color w:val="0000FF"/>
          <w:sz w:val="20"/>
        </w:rPr>
        <w:t xml:space="preserve">SUPERINTENDENCIA DE ADMINISTRAÇÃO TRIBUTARIA COORDENADORIA </w:t>
      </w:r>
      <w:r w:rsidR="006B6EBA">
        <w:rPr>
          <w:color w:val="0000FF"/>
          <w:sz w:val="20"/>
        </w:rPr>
        <w:t>ESPECIAL DE TECNOLOGIA DE INFORMAÇÃO</w:t>
      </w:r>
    </w:p>
    <w:p w:rsidR="009827AC" w:rsidRDefault="007D4B36">
      <w:pPr>
        <w:spacing w:before="1"/>
        <w:ind w:left="1699"/>
        <w:rPr>
          <w:sz w:val="20"/>
        </w:rPr>
      </w:pPr>
      <w:r>
        <w:rPr>
          <w:color w:val="0000FF"/>
          <w:sz w:val="20"/>
          <w:u w:val="single" w:color="0000FF"/>
        </w:rPr>
        <w:t xml:space="preserve">UNIDADE DE </w:t>
      </w:r>
      <w:r w:rsidR="006B6EBA">
        <w:rPr>
          <w:color w:val="0000FF"/>
          <w:sz w:val="20"/>
          <w:u w:val="single" w:color="0000FF"/>
        </w:rPr>
        <w:t>GESTÃO DE DOCUMENTOS FISCAIS ELETRÔNICOS</w:t>
      </w:r>
    </w:p>
    <w:p w:rsidR="009827AC" w:rsidRDefault="009827AC">
      <w:pPr>
        <w:rPr>
          <w:sz w:val="20"/>
        </w:rPr>
      </w:pPr>
    </w:p>
    <w:p w:rsidR="009827AC" w:rsidRDefault="009827AC">
      <w:pPr>
        <w:spacing w:before="4"/>
        <w:rPr>
          <w:sz w:val="21"/>
        </w:rPr>
      </w:pPr>
    </w:p>
    <w:p w:rsidR="009827AC" w:rsidRDefault="007D4B36">
      <w:pPr>
        <w:ind w:left="2405"/>
        <w:rPr>
          <w:b/>
        </w:rPr>
      </w:pPr>
      <w:r>
        <w:rPr>
          <w:b/>
        </w:rPr>
        <w:t>CIRCULAR N° 00</w:t>
      </w:r>
      <w:r w:rsidR="00144454">
        <w:rPr>
          <w:b/>
        </w:rPr>
        <w:t>3</w:t>
      </w:r>
      <w:r>
        <w:rPr>
          <w:b/>
        </w:rPr>
        <w:t>/201</w:t>
      </w:r>
      <w:r w:rsidR="006B6EBA">
        <w:rPr>
          <w:b/>
        </w:rPr>
        <w:t>9</w:t>
      </w:r>
      <w:r>
        <w:rPr>
          <w:b/>
        </w:rPr>
        <w:t>-</w:t>
      </w:r>
      <w:r w:rsidR="006B6EBA">
        <w:rPr>
          <w:b/>
        </w:rPr>
        <w:t>UGDFE</w:t>
      </w:r>
    </w:p>
    <w:p w:rsidR="009827AC" w:rsidRDefault="009827AC">
      <w:pPr>
        <w:rPr>
          <w:b/>
          <w:sz w:val="24"/>
        </w:rPr>
      </w:pPr>
    </w:p>
    <w:p w:rsidR="009827AC" w:rsidRDefault="009827AC">
      <w:pPr>
        <w:rPr>
          <w:b/>
          <w:sz w:val="20"/>
        </w:rPr>
      </w:pPr>
    </w:p>
    <w:p w:rsidR="009827AC" w:rsidRDefault="007D4B36">
      <w:pPr>
        <w:ind w:left="1699"/>
        <w:rPr>
          <w:b/>
        </w:rPr>
      </w:pPr>
      <w:r>
        <w:rPr>
          <w:b/>
        </w:rPr>
        <w:t>ÀS</w:t>
      </w:r>
    </w:p>
    <w:p w:rsidR="009827AC" w:rsidRDefault="007D4B36">
      <w:pPr>
        <w:spacing w:before="1"/>
        <w:ind w:left="1699"/>
        <w:rPr>
          <w:b/>
        </w:rPr>
      </w:pPr>
      <w:r>
        <w:rPr>
          <w:b/>
        </w:rPr>
        <w:t>EMPRESAS INTERVENTORAS DE ECF</w:t>
      </w:r>
    </w:p>
    <w:p w:rsidR="009827AC" w:rsidRDefault="009827AC">
      <w:pPr>
        <w:spacing w:before="3"/>
        <w:rPr>
          <w:b/>
        </w:rPr>
      </w:pPr>
    </w:p>
    <w:p w:rsidR="009827AC" w:rsidRDefault="007D4B36" w:rsidP="006B6EBA">
      <w:pPr>
        <w:tabs>
          <w:tab w:val="left" w:pos="4280"/>
          <w:tab w:val="left" w:pos="4784"/>
          <w:tab w:val="left" w:pos="6179"/>
          <w:tab w:val="left" w:pos="6678"/>
          <w:tab w:val="left" w:pos="8504"/>
          <w:tab w:val="left" w:pos="9306"/>
        </w:tabs>
        <w:spacing w:line="242" w:lineRule="auto"/>
        <w:ind w:left="2963" w:hanging="1264"/>
      </w:pPr>
      <w:r>
        <w:rPr>
          <w:b/>
        </w:rPr>
        <w:t>ASSUNTO:</w:t>
      </w:r>
      <w:r>
        <w:rPr>
          <w:b/>
          <w:spacing w:val="1"/>
        </w:rPr>
        <w:t xml:space="preserve"> </w:t>
      </w:r>
      <w:r w:rsidR="006B6EBA">
        <w:t xml:space="preserve">Dispensa de </w:t>
      </w:r>
      <w:r w:rsidR="009F283C">
        <w:t>apresentação de atestados de intervenção (AI) e leituras X na prestação de contas.</w:t>
      </w:r>
    </w:p>
    <w:p w:rsidR="009827AC" w:rsidRDefault="009827AC">
      <w:pPr>
        <w:rPr>
          <w:sz w:val="24"/>
        </w:rPr>
      </w:pPr>
    </w:p>
    <w:p w:rsidR="00C10F0A" w:rsidRDefault="00C10F0A" w:rsidP="00CA5FB5">
      <w:pPr>
        <w:ind w:left="1701"/>
        <w:jc w:val="both"/>
      </w:pPr>
    </w:p>
    <w:p w:rsidR="009827AC" w:rsidRDefault="007D4B36" w:rsidP="00CA5FB5">
      <w:pPr>
        <w:ind w:left="1701"/>
        <w:jc w:val="both"/>
      </w:pPr>
      <w:r>
        <w:t>Senhor Interventor,</w:t>
      </w:r>
    </w:p>
    <w:p w:rsidR="00C10F0A" w:rsidRDefault="00C10F0A" w:rsidP="00CA5FB5">
      <w:pPr>
        <w:spacing w:line="360" w:lineRule="auto"/>
        <w:ind w:left="981" w:firstLine="720"/>
        <w:jc w:val="both"/>
      </w:pPr>
    </w:p>
    <w:p w:rsidR="009F283C" w:rsidRDefault="009F283C" w:rsidP="00CA5FB5">
      <w:pPr>
        <w:spacing w:line="360" w:lineRule="auto"/>
        <w:ind w:left="981" w:firstLine="720"/>
        <w:jc w:val="both"/>
      </w:pPr>
      <w:r>
        <w:t>Visando à simplificação do processo de prestação de contas e à economia de papel, sem que haja prejuízo aos controles fiscais, ficam as empresas interventoras dispensadas</w:t>
      </w:r>
      <w:r w:rsidR="00C10F0A">
        <w:t>, a partir desta data,</w:t>
      </w:r>
      <w:r>
        <w:t xml:space="preserve"> da apresentação das vias impressas do AI</w:t>
      </w:r>
      <w:r w:rsidR="00C10F0A">
        <w:t>,</w:t>
      </w:r>
      <w:r>
        <w:t xml:space="preserve"> das Leituras X </w:t>
      </w:r>
      <w:r w:rsidR="00C10F0A">
        <w:t xml:space="preserve">e do Relatório Gerencial “Identificação do PAF-ECF” </w:t>
      </w:r>
      <w:r>
        <w:t xml:space="preserve">quando da entrega do relatório em planilha própria emitida pelo sistema AUTOCOMWEB, </w:t>
      </w:r>
      <w:r w:rsidR="00463AB8">
        <w:t xml:space="preserve">ficando mantida a exigência de entrega dos lacres retirados ou inutilizados, </w:t>
      </w:r>
      <w:r>
        <w:t>conforme segue:</w:t>
      </w:r>
    </w:p>
    <w:p w:rsidR="00C10F0A" w:rsidRPr="00C10F0A" w:rsidRDefault="00C10F0A" w:rsidP="00C10F0A">
      <w:pPr>
        <w:spacing w:line="360" w:lineRule="auto"/>
        <w:ind w:left="981" w:firstLine="720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proofErr w:type="spellStart"/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Subanexo</w:t>
      </w:r>
      <w:proofErr w:type="spellEnd"/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VII ao Anexo XVIII:</w:t>
      </w:r>
    </w:p>
    <w:p w:rsidR="00C10F0A" w:rsidRPr="00C10F0A" w:rsidRDefault="00C10F0A" w:rsidP="00C10F0A">
      <w:pPr>
        <w:spacing w:line="360" w:lineRule="auto"/>
        <w:ind w:left="981" w:firstLine="720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Art. 33 </w:t>
      </w:r>
    </w:p>
    <w:p w:rsidR="00C10F0A" w:rsidRPr="00C10F0A" w:rsidRDefault="00C10F0A" w:rsidP="00C10F0A">
      <w:pPr>
        <w:spacing w:line="360" w:lineRule="auto"/>
        <w:ind w:left="981" w:firstLine="720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...</w:t>
      </w:r>
    </w:p>
    <w:p w:rsidR="00C10F0A" w:rsidRDefault="00C10F0A" w:rsidP="00463AB8">
      <w:pPr>
        <w:spacing w:line="360" w:lineRule="auto"/>
        <w:ind w:left="981" w:firstLine="720"/>
      </w:pPr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§ 6º A empresa interventora deve apresentar à UNICAC, em planilha própria emitida pelo sistema AUTOCOMWEB e impresso em duas vias, relatório de prestação de contas, contendo os seguintes documentos e materiais que devem ser apresentados na prestação de contas, relativamente a cada intervenção: </w:t>
      </w:r>
      <w:r w:rsidRPr="00C10F0A">
        <w:rPr>
          <w:i/>
          <w:color w:val="000000"/>
          <w:sz w:val="18"/>
          <w:szCs w:val="18"/>
        </w:rPr>
        <w:br/>
      </w:r>
      <w:r w:rsidRPr="00C10F0A">
        <w:rPr>
          <w:rFonts w:ascii="Verdana" w:hAnsi="Verdana"/>
          <w:i/>
          <w:strike/>
          <w:color w:val="000000"/>
          <w:sz w:val="18"/>
          <w:szCs w:val="18"/>
          <w:highlight w:val="yellow"/>
          <w:shd w:val="clear" w:color="auto" w:fill="FFFFFF"/>
        </w:rPr>
        <w:t>I - uma via impressa do AI, de que trata o § 4º deste artigo;</w:t>
      </w:r>
      <w:r w:rsidRPr="00C10F0A">
        <w:rPr>
          <w:i/>
          <w:color w:val="000000"/>
          <w:sz w:val="18"/>
          <w:szCs w:val="18"/>
        </w:rPr>
        <w:br/>
      </w:r>
      <w:r w:rsidRPr="00C10F0A">
        <w:rPr>
          <w:rFonts w:ascii="Verdana" w:hAnsi="Verdana"/>
          <w:i/>
          <w:strike/>
          <w:color w:val="000000"/>
          <w:sz w:val="18"/>
          <w:szCs w:val="18"/>
          <w:highlight w:val="yellow"/>
          <w:shd w:val="clear" w:color="auto" w:fill="FFFFFF"/>
        </w:rPr>
        <w:t>II - as Leituras X emitidas na forma do inciso III do art. 28</w:t>
      </w:r>
      <w:r w:rsidRPr="00C10F0A">
        <w:rPr>
          <w:rFonts w:ascii="Verdana" w:hAnsi="Verdana"/>
          <w:i/>
          <w:strike/>
          <w:color w:val="000000"/>
          <w:sz w:val="18"/>
          <w:szCs w:val="18"/>
          <w:shd w:val="clear" w:color="auto" w:fill="FFFFFF"/>
        </w:rPr>
        <w:t>;</w:t>
      </w:r>
      <w:r w:rsidRPr="00C10F0A">
        <w:rPr>
          <w:i/>
          <w:color w:val="000000"/>
          <w:sz w:val="18"/>
          <w:szCs w:val="18"/>
        </w:rPr>
        <w:br/>
      </w:r>
      <w:r w:rsidRPr="00C10F0A">
        <w:rPr>
          <w:rFonts w:ascii="Verdana" w:hAnsi="Verdana"/>
          <w:i/>
          <w:strike/>
          <w:color w:val="000000"/>
          <w:sz w:val="18"/>
          <w:szCs w:val="18"/>
          <w:highlight w:val="yellow"/>
          <w:shd w:val="clear" w:color="auto" w:fill="FFFFFF"/>
        </w:rPr>
        <w:t>III - o Relatório Gerencial “Identificação do PAF-ECF” do Menu Fiscal do PAF-ECF relativo ao ECF objeto da intervenção técnica;</w:t>
      </w:r>
      <w:r w:rsidRPr="00C10F0A">
        <w:rPr>
          <w:i/>
          <w:color w:val="000000"/>
          <w:sz w:val="18"/>
          <w:szCs w:val="18"/>
        </w:rPr>
        <w:br/>
      </w:r>
      <w:r w:rsidRPr="00C10F0A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IV - lacres retirados ou inutilizados quando da intervenção.</w:t>
      </w:r>
      <w:r w:rsidRPr="00C10F0A">
        <w:rPr>
          <w:i/>
          <w:color w:val="000000"/>
          <w:sz w:val="18"/>
          <w:szCs w:val="18"/>
        </w:rPr>
        <w:br/>
      </w:r>
      <w:r w:rsidRPr="00C10F0A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</w:p>
    <w:p w:rsidR="009827AC" w:rsidRDefault="009827AC" w:rsidP="00CA5FB5">
      <w:pPr>
        <w:spacing w:before="11"/>
        <w:jc w:val="both"/>
        <w:rPr>
          <w:sz w:val="21"/>
        </w:rPr>
      </w:pPr>
    </w:p>
    <w:p w:rsidR="009827AC" w:rsidRDefault="007D4B36">
      <w:pPr>
        <w:ind w:left="3399"/>
      </w:pPr>
      <w:r>
        <w:t xml:space="preserve">Campo Grande – MS, </w:t>
      </w:r>
      <w:r w:rsidR="006B6EBA">
        <w:t>5</w:t>
      </w:r>
      <w:r>
        <w:t xml:space="preserve"> de </w:t>
      </w:r>
      <w:r w:rsidR="00C10F0A">
        <w:t>novembro</w:t>
      </w:r>
      <w:r>
        <w:t xml:space="preserve"> de 2.01</w:t>
      </w:r>
      <w:r w:rsidR="006B6EBA">
        <w:t>9</w:t>
      </w:r>
      <w:r>
        <w:t>.</w:t>
      </w:r>
    </w:p>
    <w:p w:rsidR="00CA5FB5" w:rsidRDefault="00CA5FB5">
      <w:pPr>
        <w:ind w:left="3399"/>
      </w:pPr>
    </w:p>
    <w:p w:rsidR="009827AC" w:rsidRDefault="007D4B36">
      <w:pPr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198755</wp:posOffset>
                </wp:positionV>
                <wp:extent cx="1828800" cy="0"/>
                <wp:effectExtent l="6350" t="8255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DB713D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pt,15.65pt" to="3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827AC" w:rsidRDefault="007D4B36">
      <w:pPr>
        <w:spacing w:line="230" w:lineRule="exact"/>
        <w:ind w:left="3399"/>
      </w:pPr>
      <w:r>
        <w:t>Edson Massacazu Ochigame</w:t>
      </w:r>
    </w:p>
    <w:p w:rsidR="009827AC" w:rsidRDefault="007D4B36" w:rsidP="00463AB8">
      <w:pPr>
        <w:spacing w:before="1"/>
        <w:ind w:left="3399"/>
        <w:rPr>
          <w:rFonts w:ascii="Times New Roman"/>
          <w:sz w:val="20"/>
        </w:rPr>
      </w:pPr>
      <w:r>
        <w:t xml:space="preserve">Gestor da Unidade de </w:t>
      </w:r>
      <w:r w:rsidR="006B6EBA">
        <w:t>Gestão de Documentos Fiscais Eletrônicos</w:t>
      </w:r>
    </w:p>
    <w:sectPr w:rsidR="009827AC" w:rsidSect="00C10F0A">
      <w:type w:val="continuous"/>
      <w:pgSz w:w="12240" w:h="15840"/>
      <w:pgMar w:top="500" w:right="1608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3E3D"/>
    <w:multiLevelType w:val="hybridMultilevel"/>
    <w:tmpl w:val="F2E4D3DC"/>
    <w:lvl w:ilvl="0" w:tplc="2D1AB6A8">
      <w:start w:val="1"/>
      <w:numFmt w:val="upperRoman"/>
      <w:lvlText w:val="%1"/>
      <w:lvlJc w:val="left"/>
      <w:pPr>
        <w:ind w:left="1699" w:hanging="126"/>
        <w:jc w:val="left"/>
      </w:pPr>
      <w:rPr>
        <w:rFonts w:ascii="Arial" w:eastAsia="Arial" w:hAnsi="Arial" w:cs="Arial" w:hint="default"/>
        <w:i/>
        <w:w w:val="100"/>
        <w:sz w:val="20"/>
        <w:szCs w:val="20"/>
        <w:lang w:val="pt-BR" w:eastAsia="pt-BR" w:bidi="pt-BR"/>
      </w:rPr>
    </w:lvl>
    <w:lvl w:ilvl="1" w:tplc="F48AFCC8">
      <w:numFmt w:val="bullet"/>
      <w:lvlText w:val="•"/>
      <w:lvlJc w:val="left"/>
      <w:pPr>
        <w:ind w:left="2618" w:hanging="126"/>
      </w:pPr>
      <w:rPr>
        <w:rFonts w:hint="default"/>
        <w:lang w:val="pt-BR" w:eastAsia="pt-BR" w:bidi="pt-BR"/>
      </w:rPr>
    </w:lvl>
    <w:lvl w:ilvl="2" w:tplc="349835AC">
      <w:numFmt w:val="bullet"/>
      <w:lvlText w:val="•"/>
      <w:lvlJc w:val="left"/>
      <w:pPr>
        <w:ind w:left="3536" w:hanging="126"/>
      </w:pPr>
      <w:rPr>
        <w:rFonts w:hint="default"/>
        <w:lang w:val="pt-BR" w:eastAsia="pt-BR" w:bidi="pt-BR"/>
      </w:rPr>
    </w:lvl>
    <w:lvl w:ilvl="3" w:tplc="5608CCB4">
      <w:numFmt w:val="bullet"/>
      <w:lvlText w:val="•"/>
      <w:lvlJc w:val="left"/>
      <w:pPr>
        <w:ind w:left="4454" w:hanging="126"/>
      </w:pPr>
      <w:rPr>
        <w:rFonts w:hint="default"/>
        <w:lang w:val="pt-BR" w:eastAsia="pt-BR" w:bidi="pt-BR"/>
      </w:rPr>
    </w:lvl>
    <w:lvl w:ilvl="4" w:tplc="D1C63B8E">
      <w:numFmt w:val="bullet"/>
      <w:lvlText w:val="•"/>
      <w:lvlJc w:val="left"/>
      <w:pPr>
        <w:ind w:left="5372" w:hanging="126"/>
      </w:pPr>
      <w:rPr>
        <w:rFonts w:hint="default"/>
        <w:lang w:val="pt-BR" w:eastAsia="pt-BR" w:bidi="pt-BR"/>
      </w:rPr>
    </w:lvl>
    <w:lvl w:ilvl="5" w:tplc="4412B732">
      <w:numFmt w:val="bullet"/>
      <w:lvlText w:val="•"/>
      <w:lvlJc w:val="left"/>
      <w:pPr>
        <w:ind w:left="6290" w:hanging="126"/>
      </w:pPr>
      <w:rPr>
        <w:rFonts w:hint="default"/>
        <w:lang w:val="pt-BR" w:eastAsia="pt-BR" w:bidi="pt-BR"/>
      </w:rPr>
    </w:lvl>
    <w:lvl w:ilvl="6" w:tplc="72FEE4A0">
      <w:numFmt w:val="bullet"/>
      <w:lvlText w:val="•"/>
      <w:lvlJc w:val="left"/>
      <w:pPr>
        <w:ind w:left="7208" w:hanging="126"/>
      </w:pPr>
      <w:rPr>
        <w:rFonts w:hint="default"/>
        <w:lang w:val="pt-BR" w:eastAsia="pt-BR" w:bidi="pt-BR"/>
      </w:rPr>
    </w:lvl>
    <w:lvl w:ilvl="7" w:tplc="837E1216">
      <w:numFmt w:val="bullet"/>
      <w:lvlText w:val="•"/>
      <w:lvlJc w:val="left"/>
      <w:pPr>
        <w:ind w:left="8126" w:hanging="126"/>
      </w:pPr>
      <w:rPr>
        <w:rFonts w:hint="default"/>
        <w:lang w:val="pt-BR" w:eastAsia="pt-BR" w:bidi="pt-BR"/>
      </w:rPr>
    </w:lvl>
    <w:lvl w:ilvl="8" w:tplc="35BE2A88">
      <w:numFmt w:val="bullet"/>
      <w:lvlText w:val="•"/>
      <w:lvlJc w:val="left"/>
      <w:pPr>
        <w:ind w:left="9044" w:hanging="12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C"/>
    <w:rsid w:val="00144454"/>
    <w:rsid w:val="00205949"/>
    <w:rsid w:val="00463AB8"/>
    <w:rsid w:val="005B5D86"/>
    <w:rsid w:val="006B6EBA"/>
    <w:rsid w:val="007D4B36"/>
    <w:rsid w:val="009827AC"/>
    <w:rsid w:val="009F283C"/>
    <w:rsid w:val="00C10F0A"/>
    <w:rsid w:val="00C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52DE-F9E0-492E-B823-F0323FF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699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3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AB8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UNICAC/SAT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UNICAC/SAT</dc:title>
  <dc:creator>dayse</dc:creator>
  <cp:lastModifiedBy>soeli eberhart da silva eberhart</cp:lastModifiedBy>
  <cp:revision>2</cp:revision>
  <cp:lastPrinted>2019-11-05T19:19:00Z</cp:lastPrinted>
  <dcterms:created xsi:type="dcterms:W3CDTF">2019-11-05T20:39:00Z</dcterms:created>
  <dcterms:modified xsi:type="dcterms:W3CDTF">2019-11-05T20:39:00Z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2019-03-25T00:00:00Z</vt:filetime>
  </property>
</Properties>
</file>